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F0AB0" w14:textId="77777777" w:rsidR="00590A7E" w:rsidRDefault="00B31E66" w:rsidP="00B31E66">
      <w:pPr>
        <w:jc w:val="right"/>
      </w:pPr>
      <w:r>
        <w:rPr>
          <w:noProof/>
        </w:rPr>
        <mc:AlternateContent>
          <mc:Choice Requires="wps">
            <w:drawing>
              <wp:anchor distT="0" distB="0" distL="114300" distR="114300" simplePos="0" relativeHeight="251659264" behindDoc="0" locked="0" layoutInCell="1" allowOverlap="1" wp14:anchorId="51B20342" wp14:editId="3533EAFF">
                <wp:simplePos x="0" y="0"/>
                <wp:positionH relativeFrom="column">
                  <wp:posOffset>51125</wp:posOffset>
                </wp:positionH>
                <wp:positionV relativeFrom="paragraph">
                  <wp:posOffset>0</wp:posOffset>
                </wp:positionV>
                <wp:extent cx="5943600" cy="457200"/>
                <wp:effectExtent l="0" t="0" r="25400" b="25400"/>
                <wp:wrapThrough wrapText="bothSides">
                  <wp:wrapPolygon edited="0">
                    <wp:start x="0" y="0"/>
                    <wp:lineTo x="0" y="21600"/>
                    <wp:lineTo x="21600" y="21600"/>
                    <wp:lineTo x="21600" y="0"/>
                    <wp:lineTo x="0" y="0"/>
                  </wp:wrapPolygon>
                </wp:wrapThrough>
                <wp:docPr id="1" name="Rounded Rectangle 1"/>
                <wp:cNvGraphicFramePr/>
                <a:graphic xmlns:a="http://schemas.openxmlformats.org/drawingml/2006/main">
                  <a:graphicData uri="http://schemas.microsoft.com/office/word/2010/wordprocessingShape">
                    <wps:wsp>
                      <wps:cNvSpPr/>
                      <wps:spPr>
                        <a:xfrm>
                          <a:off x="0" y="0"/>
                          <a:ext cx="594360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EC3844" w14:textId="77777777" w:rsidR="00B31E66" w:rsidRPr="00B31E66" w:rsidRDefault="00B31E66" w:rsidP="00B31E66">
                            <w:pPr>
                              <w:jc w:val="right"/>
                              <w:rPr>
                                <w:color w:val="FFFFFF" w:themeColor="background1"/>
                              </w:rPr>
                            </w:pPr>
                            <w:r w:rsidRPr="00B31E66">
                              <w:rPr>
                                <w:color w:val="FFFFFF" w:themeColor="background1"/>
                              </w:rPr>
                              <w:t>Hospital Homebound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B20342" id="Rounded Rectangle 1" o:spid="_x0000_s1026" style="position:absolute;left:0;text-align:left;margin-left:4.05pt;margin-top:0;width:468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" fillcolor="#4472c4 [3204]" strokecolor="#1f3763 [1604]" strokeweight="1pt">
                <v:stroke joinstyle="miter"/>
                <v:textbox>
                  <w:txbxContent>
                    <w:p w14:paraId="26EC3844" w14:textId="77777777" w:rsidR="00B31E66" w:rsidRPr="00B31E66" w:rsidRDefault="00B31E66" w:rsidP="00B31E66">
                      <w:pPr>
                        <w:jc w:val="right"/>
                        <w:rPr>
                          <w:color w:val="FFFFFF" w:themeColor="background1"/>
                        </w:rPr>
                      </w:pPr>
                      <w:r w:rsidRPr="00B31E66">
                        <w:rPr>
                          <w:color w:val="FFFFFF" w:themeColor="background1"/>
                        </w:rPr>
                        <w:t>Hospital Homebound Support</w:t>
                      </w:r>
                    </w:p>
                  </w:txbxContent>
                </v:textbox>
                <w10:wrap type="through"/>
              </v:roundrect>
            </w:pict>
          </mc:Fallback>
        </mc:AlternateContent>
      </w:r>
      <w:r>
        <w:t xml:space="preserve"> Learning Services</w:t>
      </w:r>
    </w:p>
    <w:p w14:paraId="6B59E9B6" w14:textId="77777777" w:rsidR="00B31E66" w:rsidRDefault="00B31E66" w:rsidP="00B31E66">
      <w:pPr>
        <w:jc w:val="right"/>
      </w:pPr>
      <w:r>
        <w:t>23000-116 Avenue</w:t>
      </w:r>
    </w:p>
    <w:p w14:paraId="7367DAE8" w14:textId="77777777" w:rsidR="00B31E66" w:rsidRDefault="009C1391" w:rsidP="00B31E66">
      <w:pPr>
        <w:jc w:val="right"/>
      </w:pPr>
      <w:r>
        <w:t>Maple Rid</w:t>
      </w:r>
      <w:r w:rsidR="00B31E66">
        <w:t>ge, B.C.</w:t>
      </w:r>
    </w:p>
    <w:p w14:paraId="7245F6C8" w14:textId="77777777" w:rsidR="00B31E66" w:rsidRDefault="00B31E66" w:rsidP="00B31E66">
      <w:pPr>
        <w:jc w:val="right"/>
      </w:pPr>
      <w:r>
        <w:t>Phone: 604-467-1101</w:t>
      </w:r>
    </w:p>
    <w:p w14:paraId="01194448" w14:textId="77777777" w:rsidR="00B31E66" w:rsidRDefault="00B31E66" w:rsidP="00B31E66">
      <w:pPr>
        <w:jc w:val="right"/>
      </w:pPr>
      <w:r>
        <w:t>Fax:604-467-7079</w:t>
      </w:r>
    </w:p>
    <w:p w14:paraId="415D27BE" w14:textId="77777777" w:rsidR="00B31E66" w:rsidRDefault="00B31E66" w:rsidP="00B31E66">
      <w:pPr>
        <w:jc w:val="right"/>
      </w:pPr>
      <w:r>
        <w:t xml:space="preserve">Email: </w:t>
      </w:r>
      <w:hyperlink r:id="rId5" w:history="1">
        <w:r w:rsidRPr="006A0B13">
          <w:rPr>
            <w:rStyle w:val="Hyperlink"/>
          </w:rPr>
          <w:t>mbeaudet@sd42.ca</w:t>
        </w:r>
      </w:hyperlink>
    </w:p>
    <w:p w14:paraId="2DCA7699" w14:textId="77777777" w:rsidR="00B31E66" w:rsidRDefault="00B31E66" w:rsidP="00B31E66">
      <w:pPr>
        <w:jc w:val="right"/>
      </w:pPr>
    </w:p>
    <w:p w14:paraId="4B3490F7" w14:textId="6C300B3E" w:rsidR="009904C3" w:rsidRDefault="00150976" w:rsidP="009904C3">
      <w:pPr>
        <w:jc w:val="both"/>
      </w:pPr>
      <w:r>
        <w:t xml:space="preserve">To: </w:t>
      </w:r>
      <w:r w:rsidR="009904C3">
        <w:t>School Counsellors</w:t>
      </w:r>
    </w:p>
    <w:p w14:paraId="3AAA3536" w14:textId="77777777" w:rsidR="009904C3" w:rsidRDefault="009904C3" w:rsidP="009904C3">
      <w:pPr>
        <w:jc w:val="both"/>
      </w:pPr>
      <w:r>
        <w:t xml:space="preserve">From: Marc </w:t>
      </w:r>
      <w:proofErr w:type="spellStart"/>
      <w:r>
        <w:t>Beaudet</w:t>
      </w:r>
      <w:proofErr w:type="spellEnd"/>
      <w:r>
        <w:t xml:space="preserve"> Hospital Homebound Teacher</w:t>
      </w:r>
    </w:p>
    <w:p w14:paraId="2EC83E85" w14:textId="77777777" w:rsidR="009904C3" w:rsidRDefault="009904C3" w:rsidP="009904C3">
      <w:pPr>
        <w:jc w:val="both"/>
      </w:pPr>
      <w:r>
        <w:t xml:space="preserve">Date: September </w:t>
      </w:r>
      <w:r w:rsidR="00BF1201">
        <w:t>7</w:t>
      </w:r>
      <w:r w:rsidR="00BF1201" w:rsidRPr="00BF1201">
        <w:rPr>
          <w:vertAlign w:val="superscript"/>
        </w:rPr>
        <w:t>th</w:t>
      </w:r>
      <w:r w:rsidR="00BF1201">
        <w:t xml:space="preserve"> 2018</w:t>
      </w:r>
    </w:p>
    <w:p w14:paraId="53134F5A" w14:textId="77777777" w:rsidR="00BF1201" w:rsidRDefault="00BF1201" w:rsidP="009904C3">
      <w:pPr>
        <w:jc w:val="both"/>
      </w:pPr>
    </w:p>
    <w:p w14:paraId="26D82423" w14:textId="77777777" w:rsidR="00BF1201" w:rsidRDefault="00476539" w:rsidP="009904C3">
      <w:pPr>
        <w:jc w:val="both"/>
      </w:pPr>
      <w:r>
        <w:t xml:space="preserve">I hope you’ve had a great start to the school year.  Attached is my yearly package of information about Hospital Homebound support. As in previous years, students qualify for HH support when they have been absent from school for ten consecutive school days as a result of an illness, injury or surgery.  As a reminder, a student with ministry coding </w:t>
      </w:r>
      <w:r>
        <w:rPr>
          <w:b/>
        </w:rPr>
        <w:t>does</w:t>
      </w:r>
      <w:r>
        <w:t xml:space="preserve"> qualify for HH support as long as they have not been allocated support teacher/EA time through a special needs designation.  (As an example, a student with a “D” coding would not qualify but a student with a “Q” coding would qualify for HH support).</w:t>
      </w:r>
    </w:p>
    <w:p w14:paraId="4CEF1088" w14:textId="77777777" w:rsidR="00476539" w:rsidRDefault="00476539" w:rsidP="009904C3">
      <w:pPr>
        <w:jc w:val="both"/>
      </w:pPr>
    </w:p>
    <w:p w14:paraId="0A5A05A1" w14:textId="77777777" w:rsidR="00476539" w:rsidRDefault="00476539" w:rsidP="009904C3">
      <w:pPr>
        <w:jc w:val="both"/>
      </w:pPr>
      <w:r>
        <w:t>You may notice the Learning Services referral form now includes two additional questions which are required by District Health and Safety</w:t>
      </w:r>
      <w:proofErr w:type="gramStart"/>
      <w:r>
        <w:t>:  “</w:t>
      </w:r>
      <w:proofErr w:type="gramEnd"/>
      <w:r>
        <w:t xml:space="preserve"> Is there any known record of violence of the student or others onsite?” and “Is there other information that should be shared such as substance abuse, weapons, safety plans, etc.?”.  Please ensure to complete this section before submitting the referral.</w:t>
      </w:r>
    </w:p>
    <w:p w14:paraId="3A96AB42" w14:textId="77777777" w:rsidR="00476539" w:rsidRDefault="00476539" w:rsidP="009904C3">
      <w:pPr>
        <w:jc w:val="both"/>
      </w:pPr>
    </w:p>
    <w:p w14:paraId="4134DE8A" w14:textId="77777777" w:rsidR="00476539" w:rsidRDefault="00476539" w:rsidP="009904C3">
      <w:pPr>
        <w:jc w:val="both"/>
      </w:pPr>
      <w:r>
        <w:t>The following information is attached:</w:t>
      </w:r>
    </w:p>
    <w:p w14:paraId="244A2CA0" w14:textId="77777777" w:rsidR="00476539" w:rsidRDefault="00476539" w:rsidP="009904C3">
      <w:pPr>
        <w:jc w:val="both"/>
      </w:pPr>
    </w:p>
    <w:p w14:paraId="4C9EBD75" w14:textId="77777777" w:rsidR="00476539" w:rsidRDefault="00476539" w:rsidP="00476539">
      <w:pPr>
        <w:pStyle w:val="ListParagraph"/>
        <w:numPr>
          <w:ilvl w:val="0"/>
          <w:numId w:val="1"/>
        </w:numPr>
        <w:jc w:val="both"/>
      </w:pPr>
      <w:r>
        <w:t>a hand-out describing eligibility criteria and the referral process</w:t>
      </w:r>
    </w:p>
    <w:p w14:paraId="00D7085A" w14:textId="77777777" w:rsidR="00476539" w:rsidRDefault="00476539" w:rsidP="00476539">
      <w:pPr>
        <w:pStyle w:val="ListParagraph"/>
        <w:numPr>
          <w:ilvl w:val="0"/>
          <w:numId w:val="1"/>
        </w:numPr>
        <w:jc w:val="both"/>
      </w:pPr>
      <w:r>
        <w:t>modified referral form (the cover page, Section B and Section G are the only items required for HH referrals). Standard LS referrals are available on the District 42 website.</w:t>
      </w:r>
    </w:p>
    <w:p w14:paraId="546805D0" w14:textId="77777777" w:rsidR="00476539" w:rsidRDefault="00476539" w:rsidP="00476539">
      <w:pPr>
        <w:pStyle w:val="ListParagraph"/>
        <w:numPr>
          <w:ilvl w:val="0"/>
          <w:numId w:val="1"/>
        </w:numPr>
        <w:jc w:val="both"/>
      </w:pPr>
      <w:r>
        <w:t>Physician authorization forms (also available on the District 42 website)</w:t>
      </w:r>
    </w:p>
    <w:p w14:paraId="35B3E158" w14:textId="77777777" w:rsidR="00476539" w:rsidRDefault="00476539" w:rsidP="00476539">
      <w:pPr>
        <w:jc w:val="both"/>
      </w:pPr>
      <w:r>
        <w:t>If you have any suggestion as to ways I can streamline the referral pr</w:t>
      </w:r>
      <w:r w:rsidR="00476AEE">
        <w:t>o</w:t>
      </w:r>
      <w:r>
        <w:t xml:space="preserve">cess or improve HH support for your students, I’d be happy to hear from you.  </w:t>
      </w:r>
      <w:r w:rsidR="00762E46">
        <w:t>I’ll drop by periodically during the year to check in and see if you have any students who would benefit from HH support.</w:t>
      </w:r>
    </w:p>
    <w:p w14:paraId="50D8B7AC" w14:textId="77777777" w:rsidR="00762E46" w:rsidRDefault="00762E46" w:rsidP="00476539">
      <w:pPr>
        <w:jc w:val="both"/>
      </w:pPr>
    </w:p>
    <w:p w14:paraId="250B1EFF" w14:textId="77777777" w:rsidR="00762E46" w:rsidRDefault="00762E46" w:rsidP="00476539">
      <w:pPr>
        <w:jc w:val="both"/>
      </w:pPr>
      <w:r>
        <w:t>Thanks for your help. Have a great year.</w:t>
      </w:r>
    </w:p>
    <w:p w14:paraId="36B0EA7D" w14:textId="77777777" w:rsidR="00762E46" w:rsidRDefault="00762E46" w:rsidP="00476539">
      <w:pPr>
        <w:jc w:val="both"/>
      </w:pPr>
    </w:p>
    <w:p w14:paraId="3C208CAF" w14:textId="77777777" w:rsidR="00762E46" w:rsidRDefault="00762E46" w:rsidP="00476539">
      <w:pPr>
        <w:jc w:val="both"/>
      </w:pPr>
    </w:p>
    <w:p w14:paraId="47C1F628" w14:textId="77777777" w:rsidR="00762E46" w:rsidRDefault="00762E46" w:rsidP="00476539">
      <w:pPr>
        <w:jc w:val="both"/>
      </w:pPr>
    </w:p>
    <w:p w14:paraId="770D3B8A" w14:textId="0A2C3AAB" w:rsidR="00762E46" w:rsidRPr="00476539" w:rsidRDefault="00150976" w:rsidP="00476539">
      <w:pPr>
        <w:jc w:val="both"/>
      </w:pPr>
      <w:r>
        <w:t>Marc Beaudet</w:t>
      </w:r>
      <w:bookmarkStart w:id="0" w:name="_GoBack"/>
      <w:bookmarkEnd w:id="0"/>
    </w:p>
    <w:sectPr w:rsidR="00762E46" w:rsidRPr="00476539" w:rsidSect="007924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3412"/>
    <w:multiLevelType w:val="hybridMultilevel"/>
    <w:tmpl w:val="6796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66"/>
    <w:rsid w:val="00150976"/>
    <w:rsid w:val="00476539"/>
    <w:rsid w:val="00476AEE"/>
    <w:rsid w:val="00590A7E"/>
    <w:rsid w:val="00762E46"/>
    <w:rsid w:val="00792489"/>
    <w:rsid w:val="008E0A71"/>
    <w:rsid w:val="009904C3"/>
    <w:rsid w:val="009C1391"/>
    <w:rsid w:val="00B31E66"/>
    <w:rsid w:val="00BF12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41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E66"/>
    <w:rPr>
      <w:color w:val="0563C1" w:themeColor="hyperlink"/>
      <w:u w:val="single"/>
    </w:rPr>
  </w:style>
  <w:style w:type="paragraph" w:styleId="ListParagraph">
    <w:name w:val="List Paragraph"/>
    <w:basedOn w:val="Normal"/>
    <w:uiPriority w:val="34"/>
    <w:qFormat/>
    <w:rsid w:val="00476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beaudet@sd42.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289</Words>
  <Characters>1652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2018-09-06T17:30:00Z</cp:lastPrinted>
  <dcterms:created xsi:type="dcterms:W3CDTF">2018-09-06T16:55:00Z</dcterms:created>
  <dcterms:modified xsi:type="dcterms:W3CDTF">2018-09-06T21:39:00Z</dcterms:modified>
</cp:coreProperties>
</file>